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cs="SL_Times New Roman"/>
          <w:sz w:val="26"/>
          <w:szCs w:val="26"/>
        </w:rPr>
      </w:pP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 w:val="26"/>
          <w:szCs w:val="26"/>
        </w:rPr>
      </w:pPr>
      <w:r w:rsidRPr="007C5364">
        <w:rPr>
          <w:rFonts w:cs="SL_Times New Roman"/>
          <w:sz w:val="26"/>
          <w:szCs w:val="26"/>
        </w:rPr>
        <w:t xml:space="preserve">16 марта 2006 года </w:t>
      </w:r>
      <w:r w:rsidR="00174DA1" w:rsidRPr="007C5364">
        <w:rPr>
          <w:rFonts w:cs="SL_Times New Roman"/>
          <w:sz w:val="26"/>
          <w:szCs w:val="26"/>
        </w:rPr>
        <w:t xml:space="preserve">                                                                     № 19-ЗРТ</w:t>
      </w:r>
    </w:p>
    <w:p w:rsidR="002D7F7A" w:rsidRPr="007C5364" w:rsidRDefault="002D7F7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 w:val="26"/>
          <w:szCs w:val="26"/>
        </w:rPr>
      </w:pP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 w:val="26"/>
          <w:szCs w:val="26"/>
        </w:rPr>
      </w:pP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 w:val="26"/>
          <w:szCs w:val="26"/>
        </w:rPr>
      </w:pPr>
      <w:r w:rsidRPr="007C5364">
        <w:rPr>
          <w:rFonts w:cs="SL_Times New Roman"/>
          <w:b/>
          <w:bCs/>
          <w:sz w:val="26"/>
          <w:szCs w:val="26"/>
        </w:rPr>
        <w:t>ЗАКОН</w:t>
      </w:r>
    </w:p>
    <w:p w:rsidR="002D7F7A" w:rsidRPr="007C5364" w:rsidRDefault="002D7F7A" w:rsidP="00174DA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 w:val="26"/>
          <w:szCs w:val="26"/>
        </w:rPr>
      </w:pPr>
      <w:r w:rsidRPr="007C5364">
        <w:rPr>
          <w:rFonts w:cs="SL_Times New Roman"/>
          <w:b/>
          <w:bCs/>
          <w:sz w:val="26"/>
          <w:szCs w:val="26"/>
        </w:rPr>
        <w:t>РЕСПУБЛИКИ ТАТАРСТАН</w:t>
      </w: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 w:val="26"/>
          <w:szCs w:val="26"/>
        </w:rPr>
      </w:pP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 w:val="26"/>
          <w:szCs w:val="26"/>
        </w:rPr>
      </w:pPr>
      <w:r w:rsidRPr="007C5364">
        <w:rPr>
          <w:rFonts w:cs="SL_Times New Roman"/>
          <w:b/>
          <w:bCs/>
          <w:sz w:val="26"/>
          <w:szCs w:val="26"/>
        </w:rPr>
        <w:t>О НАДЕЛЕНИИ ОРГАНОВ МЕСТНОГО САМОУПРАВЛЕНИЯ</w:t>
      </w: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 w:val="26"/>
          <w:szCs w:val="26"/>
        </w:rPr>
      </w:pPr>
      <w:r w:rsidRPr="007C5364">
        <w:rPr>
          <w:rFonts w:cs="SL_Times New Roman"/>
          <w:b/>
          <w:bCs/>
          <w:sz w:val="26"/>
          <w:szCs w:val="26"/>
        </w:rPr>
        <w:t>МУНИЦИПАЛЬНЫХ ОБРАЗОВАНИЙ В РЕСПУБЛИКЕ ТАТАРСТАН</w:t>
      </w:r>
      <w:r w:rsidR="00174DA1" w:rsidRPr="007C5364">
        <w:rPr>
          <w:rFonts w:cs="SL_Times New Roman"/>
          <w:b/>
          <w:bCs/>
          <w:sz w:val="26"/>
          <w:szCs w:val="26"/>
        </w:rPr>
        <w:t xml:space="preserve"> </w:t>
      </w:r>
      <w:r w:rsidRPr="007C5364">
        <w:rPr>
          <w:rFonts w:cs="SL_Times New Roman"/>
          <w:b/>
          <w:bCs/>
          <w:sz w:val="26"/>
          <w:szCs w:val="26"/>
        </w:rPr>
        <w:t>ОТДЕЛЬНЫМИ ГОСУДАРСТВЕННЫМИ ПОЛНОМОЧИЯМИ</w:t>
      </w:r>
      <w:r w:rsidR="00174DA1" w:rsidRPr="007C5364">
        <w:rPr>
          <w:rFonts w:cs="SL_Times New Roman"/>
          <w:b/>
          <w:bCs/>
          <w:sz w:val="26"/>
          <w:szCs w:val="26"/>
        </w:rPr>
        <w:t xml:space="preserve"> </w:t>
      </w:r>
      <w:r w:rsidRPr="007C5364">
        <w:rPr>
          <w:rFonts w:cs="SL_Times New Roman"/>
          <w:b/>
          <w:bCs/>
          <w:sz w:val="26"/>
          <w:szCs w:val="26"/>
        </w:rPr>
        <w:t>РЕСПУБЛИКИ ТАТАРСТАН В ОБЛАСТИ ЗДРАВООХРАНЕНИЯ</w:t>
      </w:r>
    </w:p>
    <w:p w:rsidR="002D7F7A" w:rsidRDefault="002D7F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 w:val="26"/>
          <w:szCs w:val="26"/>
        </w:rPr>
      </w:pP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6"/>
          <w:szCs w:val="26"/>
        </w:rPr>
      </w:pPr>
      <w:proofErr w:type="gramStart"/>
      <w:r w:rsidRPr="007C5364">
        <w:rPr>
          <w:rFonts w:cs="SL_Times New Roman"/>
          <w:sz w:val="26"/>
          <w:szCs w:val="26"/>
        </w:rPr>
        <w:t>Принят</w:t>
      </w:r>
      <w:proofErr w:type="gramEnd"/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6"/>
          <w:szCs w:val="26"/>
        </w:rPr>
      </w:pPr>
      <w:r w:rsidRPr="007C5364">
        <w:rPr>
          <w:rFonts w:cs="SL_Times New Roman"/>
          <w:sz w:val="26"/>
          <w:szCs w:val="26"/>
        </w:rPr>
        <w:t>Государственным Советом</w:t>
      </w: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6"/>
          <w:szCs w:val="26"/>
        </w:rPr>
      </w:pPr>
      <w:r w:rsidRPr="007C5364">
        <w:rPr>
          <w:rFonts w:cs="SL_Times New Roman"/>
          <w:sz w:val="26"/>
          <w:szCs w:val="26"/>
        </w:rPr>
        <w:t>Республики Татарстан</w:t>
      </w:r>
    </w:p>
    <w:p w:rsidR="002D7F7A" w:rsidRPr="007C5364" w:rsidRDefault="002D7F7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 w:val="26"/>
          <w:szCs w:val="26"/>
        </w:rPr>
      </w:pPr>
      <w:r w:rsidRPr="007C5364">
        <w:rPr>
          <w:rFonts w:cs="SL_Times New Roman"/>
          <w:sz w:val="26"/>
          <w:szCs w:val="26"/>
        </w:rPr>
        <w:t>16 февраля 2006 года</w:t>
      </w:r>
    </w:p>
    <w:p w:rsidR="002D7F7A" w:rsidRDefault="002D7F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 w:val="26"/>
          <w:szCs w:val="26"/>
        </w:rPr>
      </w:pPr>
    </w:p>
    <w:p w:rsidR="00D64278" w:rsidRPr="00D64278" w:rsidRDefault="00D64278" w:rsidP="00D64278">
      <w:pPr>
        <w:pStyle w:val="ConsPlusNormal"/>
        <w:ind w:firstLine="540"/>
        <w:jc w:val="both"/>
      </w:pPr>
      <w:proofErr w:type="gramStart"/>
      <w:r w:rsidRPr="00D64278">
        <w:t xml:space="preserve">Настоящий Закон в соответствии с Федеральным </w:t>
      </w:r>
      <w:hyperlink r:id="rId6" w:history="1">
        <w:r w:rsidRPr="00D64278">
          <w:t>законом</w:t>
        </w:r>
      </w:hyperlink>
      <w:r w:rsidRPr="00D64278">
        <w:t xml:space="preserve"> от 6 октября 2003 года </w:t>
      </w:r>
      <w:r>
        <w:t xml:space="preserve">       №</w:t>
      </w:r>
      <w:r w:rsidRPr="00D64278">
        <w:t xml:space="preserve"> 131-ФЗ </w:t>
      </w:r>
      <w:r>
        <w:t>«</w:t>
      </w:r>
      <w:r w:rsidRPr="00D64278">
        <w:t>Об общих принципах организации местного самоуправления в Российской Федерации</w:t>
      </w:r>
      <w:r>
        <w:t>»</w:t>
      </w:r>
      <w:r w:rsidRPr="00D64278">
        <w:t xml:space="preserve">, </w:t>
      </w:r>
      <w:hyperlink r:id="rId7" w:history="1">
        <w:r w:rsidRPr="00D64278">
          <w:t>Законом</w:t>
        </w:r>
      </w:hyperlink>
      <w:r w:rsidRPr="00D64278">
        <w:t xml:space="preserve"> Республики Татарстан от 28 июля 2004 года </w:t>
      </w:r>
      <w:r>
        <w:t>№</w:t>
      </w:r>
      <w:r w:rsidRPr="00D64278">
        <w:t xml:space="preserve"> 45-ЗРТ </w:t>
      </w:r>
      <w:r>
        <w:t>«</w:t>
      </w:r>
      <w:r w:rsidRPr="00D64278">
        <w:t>О местном самоуправлении в Республике Татарстан</w:t>
      </w:r>
      <w:r>
        <w:t>»</w:t>
      </w:r>
      <w:r w:rsidRPr="00D64278">
        <w:t xml:space="preserve"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</w:t>
      </w:r>
      <w:r>
        <w:t>–</w:t>
      </w:r>
      <w:r w:rsidRPr="00D64278">
        <w:t xml:space="preserve"> органы местного самоуправления) отдельными</w:t>
      </w:r>
      <w:proofErr w:type="gramEnd"/>
      <w:r w:rsidRPr="00D64278">
        <w:t xml:space="preserve"> государственными полномочиями Республики Татарстан в области здравоохранения.</w:t>
      </w:r>
    </w:p>
    <w:p w:rsidR="00D64278" w:rsidRDefault="00D64278" w:rsidP="00D64278">
      <w:pPr>
        <w:pStyle w:val="ConsPlusNormal"/>
        <w:ind w:firstLine="540"/>
        <w:jc w:val="both"/>
        <w:outlineLvl w:val="0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1. Государственные полномочия, которыми наделяются органы местного самоуправления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proofErr w:type="gramStart"/>
      <w:r>
        <w:t>Органы местного самоуправления наделяются государственными полномочиями Республики Татарстан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 (далее – противоэпидемические мероприятия).</w:t>
      </w:r>
      <w:proofErr w:type="gramEnd"/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2. Наименование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D64278" w:rsidRDefault="00D64278" w:rsidP="00D64278">
      <w:pPr>
        <w:pStyle w:val="ConsPlusNormal"/>
        <w:ind w:firstLine="540"/>
        <w:jc w:val="both"/>
      </w:pPr>
      <w:proofErr w:type="gramStart"/>
      <w:r>
        <w:t xml:space="preserve">города Казани, «город Набережные Челны», </w:t>
      </w:r>
      <w:proofErr w:type="spellStart"/>
      <w:r>
        <w:t>Агрызский</w:t>
      </w:r>
      <w:proofErr w:type="spellEnd"/>
      <w:r>
        <w:t xml:space="preserve"> муниципальный район, </w:t>
      </w:r>
      <w:proofErr w:type="spellStart"/>
      <w:r>
        <w:t>Азнакаевский</w:t>
      </w:r>
      <w:proofErr w:type="spellEnd"/>
      <w:r>
        <w:t xml:space="preserve"> муниципальный район, </w:t>
      </w:r>
      <w:proofErr w:type="spellStart"/>
      <w:r>
        <w:t>Аксубаевский</w:t>
      </w:r>
      <w:proofErr w:type="spellEnd"/>
      <w:r>
        <w:t xml:space="preserve"> муниципальный район, </w:t>
      </w:r>
      <w:proofErr w:type="spellStart"/>
      <w:r>
        <w:t>Актанышский</w:t>
      </w:r>
      <w:proofErr w:type="spellEnd"/>
      <w:r>
        <w:t xml:space="preserve"> муниципальный район, Алексеевский муниципальный район, </w:t>
      </w:r>
      <w:proofErr w:type="spellStart"/>
      <w:r>
        <w:t>Алькеевский</w:t>
      </w:r>
      <w:proofErr w:type="spellEnd"/>
      <w:r>
        <w:t xml:space="preserve"> муниципальный район, </w:t>
      </w:r>
      <w:proofErr w:type="spellStart"/>
      <w:r>
        <w:t>Альметьевский</w:t>
      </w:r>
      <w:proofErr w:type="spellEnd"/>
      <w:r>
        <w:t xml:space="preserve"> муниципальный район, </w:t>
      </w:r>
      <w:proofErr w:type="spellStart"/>
      <w:r>
        <w:t>Апастовский</w:t>
      </w:r>
      <w:proofErr w:type="spellEnd"/>
      <w:r>
        <w:t xml:space="preserve"> муниципальный район, Арский муниципальный район, </w:t>
      </w:r>
      <w:proofErr w:type="spellStart"/>
      <w:r>
        <w:t>Атнинский</w:t>
      </w:r>
      <w:proofErr w:type="spellEnd"/>
      <w:r>
        <w:t xml:space="preserve"> муниципальный </w:t>
      </w:r>
      <w:r>
        <w:lastRenderedPageBreak/>
        <w:t xml:space="preserve">район, </w:t>
      </w:r>
      <w:proofErr w:type="spellStart"/>
      <w:r>
        <w:t>Бавлинский</w:t>
      </w:r>
      <w:proofErr w:type="spellEnd"/>
      <w:r>
        <w:t xml:space="preserve"> муниципальный район, </w:t>
      </w:r>
      <w:proofErr w:type="spellStart"/>
      <w:r>
        <w:t>Балтасинский</w:t>
      </w:r>
      <w:proofErr w:type="spellEnd"/>
      <w:r>
        <w:t xml:space="preserve"> муниципальный район, </w:t>
      </w:r>
      <w:proofErr w:type="spellStart"/>
      <w:r>
        <w:t>Бугульминский</w:t>
      </w:r>
      <w:proofErr w:type="spellEnd"/>
      <w:r>
        <w:t xml:space="preserve"> муниципальный район, </w:t>
      </w:r>
      <w:proofErr w:type="spellStart"/>
      <w:r>
        <w:t>Буинский</w:t>
      </w:r>
      <w:proofErr w:type="spellEnd"/>
      <w:r>
        <w:t xml:space="preserve"> муниципальный район, </w:t>
      </w:r>
      <w:proofErr w:type="spellStart"/>
      <w:r>
        <w:t>Верхнеуслонский</w:t>
      </w:r>
      <w:proofErr w:type="spellEnd"/>
      <w:r>
        <w:t xml:space="preserve"> муниципальный район, </w:t>
      </w:r>
      <w:proofErr w:type="spellStart"/>
      <w:r>
        <w:t>Высокогорский</w:t>
      </w:r>
      <w:proofErr w:type="spellEnd"/>
      <w:r>
        <w:t xml:space="preserve"> муниципальный район, </w:t>
      </w:r>
      <w:proofErr w:type="spellStart"/>
      <w:r>
        <w:t>Дрожжановский</w:t>
      </w:r>
      <w:proofErr w:type="spellEnd"/>
      <w:r>
        <w:t xml:space="preserve"> муниципальный район, </w:t>
      </w:r>
      <w:proofErr w:type="spellStart"/>
      <w:r>
        <w:t>Елабужский</w:t>
      </w:r>
      <w:proofErr w:type="spellEnd"/>
      <w:r>
        <w:t xml:space="preserve"> муниципальный район, </w:t>
      </w:r>
      <w:proofErr w:type="spellStart"/>
      <w:r>
        <w:t>Заинский</w:t>
      </w:r>
      <w:proofErr w:type="spellEnd"/>
      <w:proofErr w:type="gramEnd"/>
      <w:r>
        <w:t xml:space="preserve"> </w:t>
      </w:r>
      <w:proofErr w:type="gramStart"/>
      <w:r>
        <w:t xml:space="preserve">муниципальный район, </w:t>
      </w:r>
      <w:proofErr w:type="spellStart"/>
      <w:r>
        <w:t>Зеленодольский</w:t>
      </w:r>
      <w:proofErr w:type="spellEnd"/>
      <w:r>
        <w:t xml:space="preserve"> муниципальный район, </w:t>
      </w:r>
      <w:proofErr w:type="spellStart"/>
      <w:r>
        <w:t>Кайбицкий</w:t>
      </w:r>
      <w:proofErr w:type="spellEnd"/>
      <w:r>
        <w:t xml:space="preserve"> муниципальный район, </w:t>
      </w:r>
      <w:proofErr w:type="spellStart"/>
      <w:r>
        <w:t>Камско-Устьинский</w:t>
      </w:r>
      <w:proofErr w:type="spellEnd"/>
      <w:r>
        <w:t xml:space="preserve"> муниципальный район, </w:t>
      </w:r>
      <w:proofErr w:type="spellStart"/>
      <w:r>
        <w:t>Кукморский</w:t>
      </w:r>
      <w:proofErr w:type="spellEnd"/>
      <w:r>
        <w:t xml:space="preserve"> муниципальный район, </w:t>
      </w:r>
      <w:proofErr w:type="spellStart"/>
      <w:r>
        <w:t>Лаишевский</w:t>
      </w:r>
      <w:proofErr w:type="spellEnd"/>
      <w:r>
        <w:t xml:space="preserve"> муниципальный район, </w:t>
      </w:r>
      <w:proofErr w:type="spellStart"/>
      <w:r>
        <w:t>Лениногорский</w:t>
      </w:r>
      <w:proofErr w:type="spellEnd"/>
      <w:r>
        <w:t xml:space="preserve"> муниципальный район, </w:t>
      </w:r>
      <w:proofErr w:type="spellStart"/>
      <w:r>
        <w:t>Мамадышский</w:t>
      </w:r>
      <w:proofErr w:type="spellEnd"/>
      <w:r>
        <w:t xml:space="preserve"> муниципальный район, Менделеевский муниципальный район, </w:t>
      </w:r>
      <w:proofErr w:type="spellStart"/>
      <w:r>
        <w:t>Мензелинский</w:t>
      </w:r>
      <w:proofErr w:type="spellEnd"/>
      <w:r>
        <w:t xml:space="preserve"> муниципальный район, </w:t>
      </w:r>
      <w:proofErr w:type="spellStart"/>
      <w:r>
        <w:t>Муслюмовский</w:t>
      </w:r>
      <w:proofErr w:type="spellEnd"/>
      <w:r>
        <w:t xml:space="preserve"> муниципальный район, Нижнекамский муниципальный район, </w:t>
      </w:r>
      <w:proofErr w:type="spellStart"/>
      <w:r>
        <w:t>Новошешминский</w:t>
      </w:r>
      <w:proofErr w:type="spellEnd"/>
      <w:r>
        <w:t xml:space="preserve"> муниципальный район, </w:t>
      </w:r>
      <w:proofErr w:type="spellStart"/>
      <w:r>
        <w:t>Нурлатский</w:t>
      </w:r>
      <w:proofErr w:type="spellEnd"/>
      <w:r>
        <w:t xml:space="preserve"> муниципальный район, </w:t>
      </w:r>
      <w:proofErr w:type="spellStart"/>
      <w:r>
        <w:t>Пестречинский</w:t>
      </w:r>
      <w:proofErr w:type="spellEnd"/>
      <w:r>
        <w:t xml:space="preserve"> муниципальный район, </w:t>
      </w:r>
      <w:proofErr w:type="spellStart"/>
      <w:r>
        <w:t>Рыбно-Слободский</w:t>
      </w:r>
      <w:proofErr w:type="spellEnd"/>
      <w:r>
        <w:t xml:space="preserve"> муниципальный район, </w:t>
      </w:r>
      <w:proofErr w:type="spellStart"/>
      <w:r>
        <w:t>Сабинский</w:t>
      </w:r>
      <w:proofErr w:type="spellEnd"/>
      <w:r>
        <w:t xml:space="preserve"> муниципальный район, </w:t>
      </w:r>
      <w:proofErr w:type="spellStart"/>
      <w:r>
        <w:t>Сармановский</w:t>
      </w:r>
      <w:proofErr w:type="spellEnd"/>
      <w:r>
        <w:t xml:space="preserve"> муниципальный район, Спасский муниципальный район, </w:t>
      </w:r>
      <w:proofErr w:type="spellStart"/>
      <w:r>
        <w:t>Тетюшский</w:t>
      </w:r>
      <w:proofErr w:type="spellEnd"/>
      <w:r>
        <w:t xml:space="preserve"> муниципальный район, </w:t>
      </w:r>
      <w:proofErr w:type="spellStart"/>
      <w:r>
        <w:t>Тукаевский</w:t>
      </w:r>
      <w:proofErr w:type="spellEnd"/>
      <w:proofErr w:type="gramEnd"/>
      <w:r>
        <w:t xml:space="preserve"> муниципальный район, </w:t>
      </w:r>
      <w:proofErr w:type="spellStart"/>
      <w:r>
        <w:t>Тюлячинский</w:t>
      </w:r>
      <w:proofErr w:type="spellEnd"/>
      <w:r>
        <w:t xml:space="preserve"> муниципальный район, </w:t>
      </w:r>
      <w:proofErr w:type="spellStart"/>
      <w:r>
        <w:t>Черемшанский</w:t>
      </w:r>
      <w:proofErr w:type="spellEnd"/>
      <w:r>
        <w:t xml:space="preserve"> муниципальный район, </w:t>
      </w:r>
      <w:proofErr w:type="spellStart"/>
      <w:r>
        <w:t>Чистопольский</w:t>
      </w:r>
      <w:proofErr w:type="spellEnd"/>
      <w:r>
        <w:t xml:space="preserve"> муниципальный район, </w:t>
      </w:r>
      <w:proofErr w:type="spellStart"/>
      <w:r>
        <w:t>Ютазинский</w:t>
      </w:r>
      <w:proofErr w:type="spellEnd"/>
      <w:r>
        <w:t xml:space="preserve"> муниципальный район.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3. Срок, на который органам местного самоуправления передаются государственные полномочия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t>Государственные полномочия передаются органам местного самоуправления на неограниченный срок.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4. Порядок осуществления органами местного самоуправления переданных государственных полномочий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proofErr w:type="gramStart"/>
      <w:r>
        <w:t>Органы местного самоуправления осуществляют переданные им государственные полномочия в порядке, установленном федеральными законами, законами Республики Татарстан, иными нормативными правовыми актами Российской Федерации и Республики Татарстан и настоящим Законом.</w:t>
      </w:r>
      <w:proofErr w:type="gramEnd"/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5.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t>1. Финансовое обеспечение переданных государственных полномочий осуществляется за счет предоставляемых местным бюджетам субвенций из бюджета Республики Татарстан.</w:t>
      </w:r>
    </w:p>
    <w:p w:rsidR="00D64278" w:rsidRDefault="00D64278" w:rsidP="00D64278">
      <w:pPr>
        <w:pStyle w:val="ConsPlusNormal"/>
        <w:ind w:firstLine="540"/>
        <w:jc w:val="both"/>
      </w:pPr>
      <w:r>
        <w:t>2. Общий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D64278" w:rsidRPr="00D64278" w:rsidRDefault="00D64278" w:rsidP="00D64278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Расчет субвенций, предоставляемых местным бюджетам для осуществления государственных полномочий Республики Татарстан по проведению противоэпидемических мероприятий, производится в </w:t>
      </w:r>
      <w:r w:rsidRPr="00D64278">
        <w:t xml:space="preserve">соответствии с </w:t>
      </w:r>
      <w:hyperlink w:anchor="Par133" w:history="1">
        <w:r w:rsidRPr="00D64278">
          <w:t>Методикой</w:t>
        </w:r>
      </w:hyperlink>
      <w:r w:rsidRPr="00D64278">
        <w:t xml:space="preserve"> расчета субвенций, предоставляемых местным бюджетам из бюджета Республики Татарстан для осуществления государственных полномочий Республики Татарстан по проведению противоэпидемических мероприятий, согласно приложению 1 к настоящему Закону.</w:t>
      </w:r>
      <w:proofErr w:type="gramEnd"/>
    </w:p>
    <w:p w:rsidR="00D64278" w:rsidRPr="00D64278" w:rsidRDefault="00D64278" w:rsidP="00D64278">
      <w:pPr>
        <w:pStyle w:val="ConsPlusNormal"/>
        <w:ind w:firstLine="540"/>
        <w:jc w:val="both"/>
      </w:pPr>
      <w:r w:rsidRPr="00D64278">
        <w:t xml:space="preserve">4. Утратила силу с 1 января 2015 года. - </w:t>
      </w:r>
      <w:hyperlink r:id="rId8" w:history="1">
        <w:r w:rsidRPr="00D64278">
          <w:t>Закон</w:t>
        </w:r>
      </w:hyperlink>
      <w:r w:rsidRPr="00D64278">
        <w:t xml:space="preserve"> РТ от 11.11.2014 </w:t>
      </w:r>
      <w:r>
        <w:t>№</w:t>
      </w:r>
      <w:r w:rsidRPr="00D64278">
        <w:t xml:space="preserve"> 85-ЗРТ.</w:t>
      </w:r>
    </w:p>
    <w:p w:rsidR="00D64278" w:rsidRDefault="00D64278" w:rsidP="00D64278">
      <w:pPr>
        <w:pStyle w:val="ConsPlusNormal"/>
        <w:ind w:firstLine="540"/>
        <w:jc w:val="both"/>
      </w:pPr>
      <w:r>
        <w:lastRenderedPageBreak/>
        <w:t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>
        <w:t>предложений органов местного самоуправления обращения органа исполнительной власти Республики</w:t>
      </w:r>
      <w:proofErr w:type="gramEnd"/>
      <w:r>
        <w:t xml:space="preserve"> Татарстан, уполномоченного в области охраны здоровья граждан.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6. Органы местного самоуправления имеют право дополнительно использовать собственные финансовые и материальные средства для осуществления переданных им государственных полномочий в </w:t>
      </w:r>
      <w:proofErr w:type="gramStart"/>
      <w:r>
        <w:t>случаях</w:t>
      </w:r>
      <w:proofErr w:type="gramEnd"/>
      <w:r>
        <w:t xml:space="preserve"> и порядке, предусмотренных уставом муниципального образования.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6. Права и обязанности органов местного самоуправления при осуществлении государственных полномочий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t>1. Органы местного самоуправления при осуществлении государственных полномочий вправе:</w:t>
      </w:r>
    </w:p>
    <w:p w:rsidR="00D64278" w:rsidRDefault="00D64278" w:rsidP="00D64278">
      <w:pPr>
        <w:pStyle w:val="ConsPlusNormal"/>
        <w:ind w:firstLine="540"/>
        <w:jc w:val="both"/>
      </w:pPr>
      <w:r>
        <w:t>1) участвовать в разработке и реализации федеральных и республиканских программ, направленных на сохранение и укрепление здоровья населения Республики Татарстан;</w:t>
      </w:r>
    </w:p>
    <w:p w:rsidR="00D64278" w:rsidRDefault="00D64278" w:rsidP="00D64278">
      <w:pPr>
        <w:pStyle w:val="ConsPlusNormal"/>
        <w:ind w:firstLine="540"/>
        <w:jc w:val="both"/>
      </w:pPr>
      <w:r>
        <w:t>2) издавать акты по вопросам реализации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3) направлять обоснованные предложения в орган, обладающий полномочиями по составлению и исполнению бюджета Республики Татарстан, в части уточнения соответствующего норматива в случае изменения в течение финансового года ожидаемых объемов расходов на осуществление государственных полномочий по сравнению с утвержденными нормативами;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4) вносить в установленном </w:t>
      </w:r>
      <w:proofErr w:type="gramStart"/>
      <w:r>
        <w:t>порядке</w:t>
      </w:r>
      <w:proofErr w:type="gramEnd"/>
      <w:r>
        <w:t xml:space="preserve"> предложения в органы государственной власти Республики Татарстан по принятию, изменению нормативных правовых актов Республики Татарстан по вопросам охраны здоровья населения Республики Татарстан;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5) получать в </w:t>
      </w:r>
      <w:proofErr w:type="gramStart"/>
      <w:r>
        <w:t>органах</w:t>
      </w:r>
      <w:proofErr w:type="gramEnd"/>
      <w:r>
        <w:t xml:space="preserve"> государственной власти Республики Татарстан консультационную и методическую помощь по вопросам осуществления государственных полномочий.</w:t>
      </w:r>
    </w:p>
    <w:p w:rsidR="00D64278" w:rsidRDefault="00D64278" w:rsidP="00D64278">
      <w:pPr>
        <w:pStyle w:val="ConsPlusNormal"/>
        <w:ind w:firstLine="540"/>
        <w:jc w:val="both"/>
      </w:pPr>
      <w:r>
        <w:t>2. Органы местного самоуправления при осуществлении государственных полномочий обязаны:</w:t>
      </w:r>
    </w:p>
    <w:p w:rsidR="00D64278" w:rsidRDefault="00D64278" w:rsidP="00D64278">
      <w:pPr>
        <w:pStyle w:val="ConsPlusNormal"/>
        <w:ind w:firstLine="540"/>
        <w:jc w:val="both"/>
      </w:pPr>
      <w:r>
        <w:t>1) определить органы местного самоуправления и должностных лиц местного самоуправления, специально уполномоченных осуществлять деятельность по реализации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D64278" w:rsidRDefault="00D64278" w:rsidP="00D64278">
      <w:pPr>
        <w:pStyle w:val="ConsPlusNormal"/>
        <w:ind w:firstLine="540"/>
        <w:jc w:val="both"/>
      </w:pPr>
      <w: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D64278" w:rsidRDefault="00D64278" w:rsidP="00D64278">
      <w:pPr>
        <w:pStyle w:val="ConsPlusNormal"/>
        <w:ind w:firstLine="540"/>
        <w:jc w:val="both"/>
      </w:pPr>
      <w:r>
        <w:lastRenderedPageBreak/>
        <w:t>5) оказывать необходимое содействие уполномоченным органам исполнительной власти Республики Татарстан в осуществлении контроля за осуществлением органами местного самоуправления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6) возвратить неиспользованные финансовые средства, а также материальные средства в </w:t>
      </w:r>
      <w:proofErr w:type="gramStart"/>
      <w:r>
        <w:t>случае</w:t>
      </w:r>
      <w:proofErr w:type="gramEnd"/>
      <w:r>
        <w:t xml:space="preserve"> прекращения осуществления государственных полномочий.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D64278" w:rsidRDefault="00D64278" w:rsidP="00D64278">
      <w:pPr>
        <w:pStyle w:val="ConsPlusNormal"/>
        <w:ind w:firstLine="540"/>
        <w:jc w:val="both"/>
      </w:pPr>
      <w:r>
        <w:t>1) принимать обязательные для исполнения нормативные правовые акты и осуществлять контроль за их исполнением;</w:t>
      </w:r>
    </w:p>
    <w:p w:rsidR="00D64278" w:rsidRDefault="00D64278" w:rsidP="00D64278">
      <w:pPr>
        <w:pStyle w:val="ConsPlusNormal"/>
        <w:ind w:firstLine="540"/>
        <w:jc w:val="both"/>
      </w:pPr>
      <w: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устранению нарушений требований настоящего Закона;</w:t>
      </w:r>
    </w:p>
    <w:p w:rsidR="00D64278" w:rsidRDefault="00D64278" w:rsidP="00D64278">
      <w:pPr>
        <w:pStyle w:val="ConsPlusNormal"/>
        <w:ind w:firstLine="540"/>
        <w:jc w:val="both"/>
      </w:pPr>
      <w: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4) запрашивать информацию, материалы и документы, связанные с осуществлением государственных полномочий.</w:t>
      </w:r>
    </w:p>
    <w:p w:rsidR="00D64278" w:rsidRDefault="00D64278" w:rsidP="00D64278">
      <w:pPr>
        <w:pStyle w:val="ConsPlusNormal"/>
        <w:ind w:firstLine="540"/>
        <w:jc w:val="both"/>
      </w:pPr>
      <w: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D64278" w:rsidRDefault="00D64278" w:rsidP="00D64278">
      <w:pPr>
        <w:pStyle w:val="ConsPlusNormal"/>
        <w:ind w:firstLine="540"/>
        <w:jc w:val="both"/>
      </w:pPr>
      <w:r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3) осуществлять контроль за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D64278" w:rsidRDefault="00D64278" w:rsidP="00D64278">
      <w:pPr>
        <w:pStyle w:val="ConsPlusNormal"/>
        <w:ind w:firstLine="540"/>
        <w:jc w:val="both"/>
      </w:pPr>
      <w:r>
        <w:t>4) предоставлять органам местного самоуправления по их запросам информацию по вопросам осуществления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5) оказывать консультационную, организационную и методическую помощь органам местного самоуправления при осуществлении ими государственных полномочий.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8. Порядок отчетности органов местного самоуправления об осуществлении государственных полномочий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9. Контроль за осуществлением органами местного самоуправления переданных им государственных полномочий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t>Контроль за осуществлением государственных полномочий, переданных органам местного самоуправления, осуществляется:</w:t>
      </w:r>
    </w:p>
    <w:p w:rsidR="00D64278" w:rsidRDefault="00D64278" w:rsidP="00D64278">
      <w:pPr>
        <w:pStyle w:val="ConsPlusNormal"/>
        <w:ind w:firstLine="540"/>
        <w:jc w:val="both"/>
      </w:pPr>
      <w:r>
        <w:t>1) органом исполнительной власти Республики Татарстан, уполномоченным в области охраны здоровья граждан, в части надлежащего осуществления органами местного самоуправления переданных государственных полномочий путем:</w:t>
      </w:r>
    </w:p>
    <w:p w:rsidR="00D64278" w:rsidRDefault="00D64278" w:rsidP="00D64278">
      <w:pPr>
        <w:pStyle w:val="ConsPlusNormal"/>
        <w:ind w:firstLine="540"/>
        <w:jc w:val="both"/>
      </w:pPr>
      <w:r>
        <w:t>запросов необходимых документов, отчетов и информации об исполнении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D64278" w:rsidRDefault="00D64278" w:rsidP="00D64278">
      <w:pPr>
        <w:pStyle w:val="ConsPlusNormal"/>
        <w:ind w:firstLine="540"/>
        <w:jc w:val="both"/>
      </w:pPr>
      <w: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D64278" w:rsidRDefault="00D64278" w:rsidP="00D64278">
      <w:pPr>
        <w:pStyle w:val="ConsPlusNormal"/>
        <w:ind w:firstLine="540"/>
        <w:jc w:val="both"/>
      </w:pPr>
      <w:r>
        <w:t>запросов необходимых документов, отчетов и информации об исполнении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проведения по мере </w:t>
      </w:r>
      <w:proofErr w:type="gramStart"/>
      <w:r>
        <w:t>необходимости выездных проверок деятельности органов местного самоуправления</w:t>
      </w:r>
      <w:proofErr w:type="gramEnd"/>
      <w: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64278" w:rsidRDefault="00D64278" w:rsidP="00D64278">
      <w:pPr>
        <w:pStyle w:val="ConsPlusNormal"/>
        <w:ind w:firstLine="540"/>
        <w:jc w:val="both"/>
      </w:pPr>
      <w:r>
        <w:t>принятия необходимых мер по устранению нарушений и их предупреждению;</w:t>
      </w:r>
    </w:p>
    <w:p w:rsidR="00D64278" w:rsidRDefault="00D64278" w:rsidP="00D64278">
      <w:pPr>
        <w:pStyle w:val="ConsPlusNormal"/>
        <w:ind w:firstLine="540"/>
        <w:jc w:val="both"/>
      </w:pPr>
      <w:proofErr w:type="gramStart"/>
      <w: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D64278" w:rsidRDefault="00D64278" w:rsidP="00D64278">
      <w:pPr>
        <w:pStyle w:val="ConsPlusNormal"/>
        <w:ind w:firstLine="540"/>
        <w:jc w:val="both"/>
      </w:pPr>
      <w:r>
        <w:t>запросов необходимых документов, отчетов и информации об исполнении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проведения по мере </w:t>
      </w:r>
      <w:proofErr w:type="gramStart"/>
      <w:r>
        <w:t>необходимости выездных проверок деятельности органов местного самоуправления</w:t>
      </w:r>
      <w:proofErr w:type="gramEnd"/>
      <w: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64278" w:rsidRDefault="00D64278" w:rsidP="00D64278">
      <w:pPr>
        <w:pStyle w:val="ConsPlusNormal"/>
        <w:ind w:firstLine="540"/>
        <w:jc w:val="both"/>
      </w:pPr>
      <w:r>
        <w:t>принятия необходимых мер по устранению нарушений и их предупреждению;</w:t>
      </w:r>
    </w:p>
    <w:p w:rsidR="00D64278" w:rsidRDefault="00D64278" w:rsidP="00D64278">
      <w:pPr>
        <w:pStyle w:val="ConsPlusNormal"/>
        <w:ind w:firstLine="540"/>
        <w:jc w:val="both"/>
      </w:pPr>
      <w:r>
        <w:t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самоуправления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D64278" w:rsidRDefault="00D64278" w:rsidP="00D64278">
      <w:pPr>
        <w:pStyle w:val="ConsPlusNormal"/>
        <w:ind w:firstLine="540"/>
        <w:jc w:val="both"/>
      </w:pPr>
      <w: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lastRenderedPageBreak/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bookmarkStart w:id="0" w:name="Par94"/>
      <w:bookmarkEnd w:id="0"/>
      <w:r>
        <w:t xml:space="preserve">1. Прекращение осуществления органами местного самоуправления государственных полномочий производится законом Республики Татарстан в </w:t>
      </w:r>
      <w:proofErr w:type="gramStart"/>
      <w:r>
        <w:t>случае</w:t>
      </w:r>
      <w:proofErr w:type="gramEnd"/>
      <w:r>
        <w:t>:</w:t>
      </w:r>
    </w:p>
    <w:p w:rsidR="00D64278" w:rsidRDefault="00D64278" w:rsidP="00D64278">
      <w:pPr>
        <w:pStyle w:val="ConsPlusNormal"/>
        <w:ind w:firstLine="540"/>
        <w:jc w:val="both"/>
      </w:pPr>
      <w: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D64278" w:rsidRDefault="00D64278" w:rsidP="00D64278">
      <w:pPr>
        <w:pStyle w:val="ConsPlusNormal"/>
        <w:ind w:firstLine="540"/>
        <w:jc w:val="both"/>
      </w:pPr>
      <w: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3) изменения федерального законодательства или законодательства Республики Татарстан, в </w:t>
      </w:r>
      <w:proofErr w:type="gramStart"/>
      <w:r>
        <w:t>результате</w:t>
      </w:r>
      <w:proofErr w:type="gramEnd"/>
      <w:r>
        <w:t xml:space="preserve"> которого исполнение органами местного самоуправления государственных полномочий становится невозможным.</w:t>
      </w:r>
    </w:p>
    <w:p w:rsidR="00D64278" w:rsidRDefault="00D64278" w:rsidP="00D64278">
      <w:pPr>
        <w:pStyle w:val="ConsPlusNormal"/>
        <w:ind w:firstLine="540"/>
        <w:jc w:val="both"/>
      </w:pPr>
      <w: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и материальных средств, переданных для осуществления государственных полномочий.</w:t>
      </w:r>
    </w:p>
    <w:p w:rsidR="00D64278" w:rsidRDefault="00D64278" w:rsidP="00D64278">
      <w:pPr>
        <w:pStyle w:val="ConsPlusNormal"/>
        <w:ind w:firstLine="540"/>
        <w:jc w:val="both"/>
      </w:pPr>
      <w: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4. Предписание об устранении выявленных нарушений подлежит обязательному рассмотрению не </w:t>
      </w:r>
      <w:proofErr w:type="gramStart"/>
      <w:r>
        <w:t>позднее</w:t>
      </w:r>
      <w:proofErr w:type="gramEnd"/>
      <w:r>
        <w:t xml:space="preserve">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охраны здоровья граждан.</w:t>
      </w:r>
    </w:p>
    <w:p w:rsidR="00D64278" w:rsidRDefault="00D64278" w:rsidP="00D64278">
      <w:pPr>
        <w:pStyle w:val="ConsPlusNormal"/>
        <w:ind w:firstLine="540"/>
        <w:jc w:val="both"/>
      </w:pPr>
      <w:r>
        <w:t xml:space="preserve">5. В случаях, </w:t>
      </w:r>
      <w:r w:rsidRPr="00D64278">
        <w:t xml:space="preserve">предусмотренных </w:t>
      </w:r>
      <w:hyperlink w:anchor="Par94" w:history="1">
        <w:r w:rsidRPr="00D64278">
          <w:t>частью 1</w:t>
        </w:r>
      </w:hyperlink>
      <w:r w:rsidRPr="00D64278">
        <w:t xml:space="preserve"> настоящей статьи, орган исполнительной власти Республики Татарстан, уполномоченный в области</w:t>
      </w:r>
      <w:r>
        <w:t xml:space="preserve">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  <w:outlineLvl w:val="1"/>
      </w:pPr>
      <w:r>
        <w:t>Статья 11. Заключительные положения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t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в соответствие с настоящим Законом в течение трех месяцев со дня вступления его в силу.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jc w:val="right"/>
      </w:pPr>
      <w:r>
        <w:t>Президент</w:t>
      </w:r>
    </w:p>
    <w:p w:rsidR="00D64278" w:rsidRDefault="00D64278" w:rsidP="00D64278">
      <w:pPr>
        <w:pStyle w:val="ConsPlusNormal"/>
        <w:jc w:val="right"/>
      </w:pPr>
      <w:r>
        <w:t>Республики Татарстан</w:t>
      </w:r>
    </w:p>
    <w:p w:rsidR="00D64278" w:rsidRDefault="00D64278" w:rsidP="00D64278">
      <w:pPr>
        <w:pStyle w:val="ConsPlusNormal"/>
        <w:jc w:val="right"/>
      </w:pPr>
      <w:r>
        <w:t>М.Ш.ШАЙМИЕВ</w:t>
      </w:r>
    </w:p>
    <w:p w:rsidR="00D64278" w:rsidRDefault="00D64278" w:rsidP="00D64278">
      <w:pPr>
        <w:pStyle w:val="ConsPlusNormal"/>
        <w:jc w:val="both"/>
      </w:pPr>
      <w:r>
        <w:t>Казань, Кремль</w:t>
      </w:r>
    </w:p>
    <w:p w:rsidR="00D64278" w:rsidRDefault="00D64278" w:rsidP="00D64278">
      <w:pPr>
        <w:pStyle w:val="ConsPlusNormal"/>
        <w:jc w:val="both"/>
      </w:pPr>
      <w:r>
        <w:t>16 марта 2006 года</w:t>
      </w:r>
    </w:p>
    <w:p w:rsidR="00D64278" w:rsidRDefault="00D64278" w:rsidP="00D64278">
      <w:pPr>
        <w:pStyle w:val="ConsPlusNormal"/>
        <w:jc w:val="both"/>
      </w:pPr>
      <w:r>
        <w:t>№ 19-ЗРТ</w:t>
      </w:r>
    </w:p>
    <w:p w:rsidR="00D64278" w:rsidRDefault="00D64278">
      <w:pPr>
        <w:spacing w:after="200" w:line="276" w:lineRule="auto"/>
        <w:ind w:firstLine="0"/>
        <w:rPr>
          <w:rFonts w:cs="SL_Times New Roman"/>
          <w:sz w:val="26"/>
          <w:szCs w:val="26"/>
        </w:rPr>
      </w:pPr>
      <w:r>
        <w:br w:type="page"/>
      </w:r>
    </w:p>
    <w:p w:rsidR="00D64278" w:rsidRDefault="00D64278" w:rsidP="00D64278">
      <w:pPr>
        <w:pStyle w:val="ConsPlusNormal"/>
        <w:jc w:val="right"/>
        <w:outlineLvl w:val="0"/>
      </w:pPr>
      <w:r>
        <w:lastRenderedPageBreak/>
        <w:t>Приложение 1</w:t>
      </w:r>
    </w:p>
    <w:p w:rsidR="00D64278" w:rsidRDefault="00D64278" w:rsidP="00D64278">
      <w:pPr>
        <w:pStyle w:val="ConsPlusNormal"/>
        <w:jc w:val="right"/>
      </w:pPr>
      <w:r>
        <w:t>к Закону</w:t>
      </w:r>
    </w:p>
    <w:p w:rsidR="00D64278" w:rsidRDefault="00D64278" w:rsidP="00D64278">
      <w:pPr>
        <w:pStyle w:val="ConsPlusNormal"/>
        <w:jc w:val="right"/>
      </w:pPr>
      <w:r>
        <w:t>Республики Татарстан</w:t>
      </w:r>
    </w:p>
    <w:p w:rsidR="00D64278" w:rsidRDefault="00D64278" w:rsidP="00D64278">
      <w:pPr>
        <w:pStyle w:val="ConsPlusNormal"/>
        <w:jc w:val="right"/>
      </w:pPr>
      <w:r>
        <w:t>«О наделении органов местного</w:t>
      </w:r>
    </w:p>
    <w:p w:rsidR="00D64278" w:rsidRDefault="00D64278" w:rsidP="00D64278">
      <w:pPr>
        <w:pStyle w:val="ConsPlusNormal"/>
        <w:jc w:val="right"/>
      </w:pPr>
      <w:r>
        <w:t xml:space="preserve">самоуправления </w:t>
      </w:r>
      <w:proofErr w:type="gramStart"/>
      <w:r>
        <w:t>муниципальных</w:t>
      </w:r>
      <w:proofErr w:type="gramEnd"/>
    </w:p>
    <w:p w:rsidR="00D64278" w:rsidRDefault="00D64278" w:rsidP="00D64278">
      <w:pPr>
        <w:pStyle w:val="ConsPlusNormal"/>
        <w:jc w:val="right"/>
      </w:pPr>
      <w:r>
        <w:t>образований в Республике Татарстан</w:t>
      </w:r>
    </w:p>
    <w:p w:rsidR="00D64278" w:rsidRDefault="00D64278" w:rsidP="00D64278">
      <w:pPr>
        <w:pStyle w:val="ConsPlusNormal"/>
        <w:jc w:val="right"/>
      </w:pPr>
      <w:r>
        <w:t>отдельными государственными</w:t>
      </w:r>
    </w:p>
    <w:p w:rsidR="00D64278" w:rsidRDefault="00D64278" w:rsidP="00D64278">
      <w:pPr>
        <w:pStyle w:val="ConsPlusNormal"/>
        <w:jc w:val="right"/>
      </w:pPr>
      <w:r>
        <w:t>полномочиями Республики Татарстан</w:t>
      </w:r>
    </w:p>
    <w:p w:rsidR="00D64278" w:rsidRDefault="00D64278" w:rsidP="00D64278">
      <w:pPr>
        <w:pStyle w:val="ConsPlusNormal"/>
        <w:jc w:val="right"/>
      </w:pPr>
      <w:r>
        <w:t>в области здравоохранения»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jc w:val="center"/>
        <w:rPr>
          <w:b/>
          <w:bCs/>
        </w:rPr>
      </w:pPr>
      <w:bookmarkStart w:id="1" w:name="Par133"/>
      <w:bookmarkEnd w:id="1"/>
      <w:r>
        <w:rPr>
          <w:b/>
          <w:bCs/>
        </w:rPr>
        <w:t>МЕТОДИКА</w:t>
      </w:r>
    </w:p>
    <w:p w:rsidR="00D64278" w:rsidRDefault="00D64278" w:rsidP="00D64278">
      <w:pPr>
        <w:pStyle w:val="ConsPlusNormal"/>
        <w:jc w:val="center"/>
        <w:rPr>
          <w:b/>
          <w:bCs/>
        </w:rPr>
      </w:pPr>
      <w:r>
        <w:rPr>
          <w:b/>
          <w:bCs/>
        </w:rPr>
        <w:t>РАСЧЕТА СУБВЕНЦИЙ, ПРЕДОСТАВЛЯЕМЫХ МЕСТНЫМ БЮДЖЕТАМ</w:t>
      </w:r>
    </w:p>
    <w:p w:rsidR="00D64278" w:rsidRDefault="00D64278" w:rsidP="00D64278">
      <w:pPr>
        <w:pStyle w:val="ConsPlusNormal"/>
        <w:jc w:val="center"/>
        <w:rPr>
          <w:b/>
          <w:bCs/>
        </w:rPr>
      </w:pPr>
      <w:r>
        <w:rPr>
          <w:b/>
          <w:bCs/>
        </w:rPr>
        <w:t>ИЗ БЮДЖЕТА РЕСПУБЛИКИ ТАТАРСТАН ДЛЯ ОСУЩЕСТВЛЕНИЯ</w:t>
      </w:r>
    </w:p>
    <w:p w:rsidR="00D64278" w:rsidRDefault="00D64278" w:rsidP="00D64278">
      <w:pPr>
        <w:pStyle w:val="ConsPlusNormal"/>
        <w:jc w:val="center"/>
        <w:rPr>
          <w:b/>
          <w:bCs/>
        </w:rPr>
      </w:pPr>
      <w:r>
        <w:rPr>
          <w:b/>
          <w:bCs/>
        </w:rPr>
        <w:t>ГОСУДАРСТВЕННЫХ ПОЛНОМОЧИЙ РЕСПУБЛИКИ ТАТАРСТАН</w:t>
      </w:r>
    </w:p>
    <w:p w:rsidR="00D64278" w:rsidRDefault="00D64278" w:rsidP="00D64278">
      <w:pPr>
        <w:pStyle w:val="ConsPlusNormal"/>
        <w:jc w:val="center"/>
        <w:rPr>
          <w:b/>
          <w:bCs/>
        </w:rPr>
      </w:pPr>
      <w:r>
        <w:rPr>
          <w:b/>
          <w:bCs/>
        </w:rPr>
        <w:t>ПО ПРОВЕДЕНИЮ ПРОТИВОЭПИДЕМИЧЕСКИХ МЕРОПРИЯТИЙ</w:t>
      </w:r>
    </w:p>
    <w:p w:rsidR="00D64278" w:rsidRDefault="00D64278" w:rsidP="00D64278">
      <w:pPr>
        <w:pStyle w:val="ConsPlusNormal"/>
        <w:jc w:val="center"/>
      </w:pPr>
    </w:p>
    <w:p w:rsidR="00D64278" w:rsidRDefault="00D64278" w:rsidP="00D64278">
      <w:pPr>
        <w:pStyle w:val="ConsPlusNormal"/>
        <w:ind w:firstLine="540"/>
        <w:jc w:val="both"/>
      </w:pPr>
    </w:p>
    <w:p w:rsidR="00D64278" w:rsidRPr="00D64278" w:rsidRDefault="00D64278" w:rsidP="00D64278">
      <w:pPr>
        <w:pStyle w:val="ConsPlusNormal"/>
        <w:ind w:firstLine="540"/>
        <w:jc w:val="both"/>
      </w:pPr>
      <w:r w:rsidRPr="00D64278">
        <w:t xml:space="preserve">1. Методика расчета субвенций, предоставляемых местным бюджетам из бюджета Республики Татарстан для осуществления государственных полномочий Республики Татарстан по проведению противоэпидемических мероприятий, разработана в </w:t>
      </w:r>
      <w:proofErr w:type="gramStart"/>
      <w:r w:rsidRPr="00D64278">
        <w:t>соответствии</w:t>
      </w:r>
      <w:proofErr w:type="gramEnd"/>
      <w:r w:rsidRPr="00D64278">
        <w:t xml:space="preserve"> с Бюджетным </w:t>
      </w:r>
      <w:hyperlink r:id="rId9" w:history="1">
        <w:r w:rsidRPr="00D64278">
          <w:t>кодексом</w:t>
        </w:r>
      </w:hyperlink>
      <w:r w:rsidRPr="00D64278">
        <w:t xml:space="preserve"> Российской Федерации, Бюджетным </w:t>
      </w:r>
      <w:hyperlink r:id="rId10" w:history="1">
        <w:r w:rsidRPr="00D64278">
          <w:t>кодексом</w:t>
        </w:r>
      </w:hyperlink>
      <w:r w:rsidRPr="00D64278">
        <w:t xml:space="preserve"> Республики Татарстан.</w:t>
      </w:r>
    </w:p>
    <w:p w:rsidR="00D64278" w:rsidRPr="00D64278" w:rsidRDefault="00D64278" w:rsidP="00D64278">
      <w:pPr>
        <w:pStyle w:val="ConsPlusNormal"/>
        <w:ind w:firstLine="540"/>
        <w:jc w:val="both"/>
      </w:pPr>
      <w:r w:rsidRPr="00D64278">
        <w:t>2. Объем субвенции, предоставляемой бюджету муниципального образования на проведение противоэпидемических мероприятий, рассчитывается по следующей формуле:</w:t>
      </w:r>
    </w:p>
    <w:p w:rsidR="00D64278" w:rsidRPr="00D64278" w:rsidRDefault="00D64278" w:rsidP="00D64278">
      <w:pPr>
        <w:pStyle w:val="ConsPlusNormal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1174115" cy="298450"/>
            <wp:effectExtent l="19050" t="0" r="6985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  <w:r>
        <w:t>где:</w:t>
      </w:r>
    </w:p>
    <w:p w:rsidR="00D64278" w:rsidRDefault="00D64278" w:rsidP="00D64278">
      <w:pPr>
        <w:pStyle w:val="ConsPlusNormal"/>
        <w:ind w:firstLine="540"/>
        <w:jc w:val="both"/>
      </w:pPr>
      <w:r>
        <w:rPr>
          <w:noProof/>
          <w:position w:val="-10"/>
          <w:lang w:eastAsia="ru-RU"/>
        </w:rPr>
        <w:drawing>
          <wp:inline distT="0" distB="0" distL="0" distR="0">
            <wp:extent cx="201295" cy="285115"/>
            <wp:effectExtent l="19050" t="0" r="0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объем субвенции для i-го муниципального образования на проведение противоэпидемических мероприятий;</w:t>
      </w:r>
    </w:p>
    <w:p w:rsidR="00D64278" w:rsidRDefault="00D64278" w:rsidP="00D64278">
      <w:pPr>
        <w:pStyle w:val="ConsPlusNormal"/>
        <w:ind w:firstLine="540"/>
        <w:jc w:val="both"/>
      </w:pPr>
      <w:r>
        <w:rPr>
          <w:noProof/>
          <w:position w:val="-10"/>
          <w:lang w:eastAsia="ru-RU"/>
        </w:rPr>
        <w:drawing>
          <wp:inline distT="0" distB="0" distL="0" distR="0">
            <wp:extent cx="285115" cy="272415"/>
            <wp:effectExtent l="0" t="0" r="635" b="0"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численность населения муниципального образования;</w:t>
      </w:r>
    </w:p>
    <w:p w:rsidR="00D64278" w:rsidRDefault="00D64278" w:rsidP="00D64278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72415" cy="285115"/>
            <wp:effectExtent l="0" t="0" r="0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стоимость расходов на проведение противоэпидемических мероприятий, ежегодно утверждаемая Кабинетом Министров Республики Татарстан.</w:t>
      </w: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</w:p>
    <w:p w:rsidR="00D64278" w:rsidRDefault="00D64278" w:rsidP="00D64278">
      <w:pPr>
        <w:pStyle w:val="ConsPlusNormal"/>
        <w:ind w:firstLine="540"/>
        <w:jc w:val="both"/>
      </w:pPr>
    </w:p>
    <w:p w:rsidR="00D64278" w:rsidRPr="007C5364" w:rsidRDefault="00D64278" w:rsidP="00D64278">
      <w:pPr>
        <w:spacing w:after="200" w:line="276" w:lineRule="auto"/>
        <w:ind w:firstLine="0"/>
        <w:rPr>
          <w:rFonts w:cs="SL_Times New Roman"/>
          <w:sz w:val="26"/>
          <w:szCs w:val="26"/>
        </w:rPr>
      </w:pPr>
    </w:p>
    <w:sectPr w:rsidR="00D64278" w:rsidRPr="007C5364" w:rsidSect="00AF22B8">
      <w:headerReference w:type="default" r:id="rId15"/>
      <w:pgSz w:w="11906" w:h="16838"/>
      <w:pgMar w:top="1134" w:right="566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DA1" w:rsidRDefault="00174DA1" w:rsidP="00174DA1">
      <w:pPr>
        <w:spacing w:line="240" w:lineRule="auto"/>
      </w:pPr>
      <w:r>
        <w:separator/>
      </w:r>
    </w:p>
  </w:endnote>
  <w:endnote w:type="continuationSeparator" w:id="0">
    <w:p w:rsidR="00174DA1" w:rsidRDefault="00174DA1" w:rsidP="00174DA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DA1" w:rsidRDefault="00174DA1" w:rsidP="00174DA1">
      <w:pPr>
        <w:spacing w:line="240" w:lineRule="auto"/>
      </w:pPr>
      <w:r>
        <w:separator/>
      </w:r>
    </w:p>
  </w:footnote>
  <w:footnote w:type="continuationSeparator" w:id="0">
    <w:p w:rsidR="00174DA1" w:rsidRDefault="00174DA1" w:rsidP="00174DA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482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74DA1" w:rsidRPr="00174DA1" w:rsidRDefault="00C546B9" w:rsidP="008D4C93">
        <w:pPr>
          <w:pStyle w:val="a3"/>
          <w:ind w:firstLine="0"/>
          <w:jc w:val="center"/>
          <w:rPr>
            <w:sz w:val="24"/>
            <w:szCs w:val="24"/>
          </w:rPr>
        </w:pPr>
        <w:r w:rsidRPr="00174DA1">
          <w:rPr>
            <w:sz w:val="24"/>
            <w:szCs w:val="24"/>
          </w:rPr>
          <w:fldChar w:fldCharType="begin"/>
        </w:r>
        <w:r w:rsidR="00174DA1" w:rsidRPr="00174DA1">
          <w:rPr>
            <w:sz w:val="24"/>
            <w:szCs w:val="24"/>
          </w:rPr>
          <w:instrText xml:space="preserve"> PAGE   \* MERGEFORMAT </w:instrText>
        </w:r>
        <w:r w:rsidRPr="00174DA1">
          <w:rPr>
            <w:sz w:val="24"/>
            <w:szCs w:val="24"/>
          </w:rPr>
          <w:fldChar w:fldCharType="separate"/>
        </w:r>
        <w:r w:rsidR="00D64278">
          <w:rPr>
            <w:noProof/>
            <w:sz w:val="24"/>
            <w:szCs w:val="24"/>
          </w:rPr>
          <w:t>2</w:t>
        </w:r>
        <w:r w:rsidRPr="00174DA1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F7A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374"/>
    <w:rsid w:val="00090519"/>
    <w:rsid w:val="00090F16"/>
    <w:rsid w:val="00090FCD"/>
    <w:rsid w:val="000917E9"/>
    <w:rsid w:val="00091F4B"/>
    <w:rsid w:val="00092257"/>
    <w:rsid w:val="000936F5"/>
    <w:rsid w:val="00093744"/>
    <w:rsid w:val="0009397A"/>
    <w:rsid w:val="00093A5E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B"/>
    <w:rsid w:val="00133D35"/>
    <w:rsid w:val="00133E6F"/>
    <w:rsid w:val="00134CF2"/>
    <w:rsid w:val="00135149"/>
    <w:rsid w:val="0013530E"/>
    <w:rsid w:val="00135620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4DA1"/>
    <w:rsid w:val="001751EA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C4"/>
    <w:rsid w:val="001838D1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12B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D7F7A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DF7"/>
    <w:rsid w:val="00344E3C"/>
    <w:rsid w:val="00344E71"/>
    <w:rsid w:val="003451A5"/>
    <w:rsid w:val="003452B5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18C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D79"/>
    <w:rsid w:val="0051019C"/>
    <w:rsid w:val="00510378"/>
    <w:rsid w:val="00510400"/>
    <w:rsid w:val="005104EA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20045"/>
    <w:rsid w:val="00520050"/>
    <w:rsid w:val="00520315"/>
    <w:rsid w:val="005204E8"/>
    <w:rsid w:val="00520729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C2A"/>
    <w:rsid w:val="005A2249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01C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0D44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411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21E"/>
    <w:rsid w:val="006C14A2"/>
    <w:rsid w:val="006C14B1"/>
    <w:rsid w:val="006C1CE9"/>
    <w:rsid w:val="006C20F6"/>
    <w:rsid w:val="006C21A5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D0111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D6C"/>
    <w:rsid w:val="007B0E0D"/>
    <w:rsid w:val="007B0EAA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5364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93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2B8"/>
    <w:rsid w:val="00AF2D6C"/>
    <w:rsid w:val="00AF2F25"/>
    <w:rsid w:val="00AF2F54"/>
    <w:rsid w:val="00AF31D0"/>
    <w:rsid w:val="00AF34EA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475"/>
    <w:rsid w:val="00BD76E9"/>
    <w:rsid w:val="00BD7785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6B9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965"/>
    <w:rsid w:val="00C939F1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878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278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128A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34"/>
    <w:rsid w:val="00E46E49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A85"/>
    <w:rsid w:val="00EE2A97"/>
    <w:rsid w:val="00EE345A"/>
    <w:rsid w:val="00EE3478"/>
    <w:rsid w:val="00EE3573"/>
    <w:rsid w:val="00EE370A"/>
    <w:rsid w:val="00EE3AD6"/>
    <w:rsid w:val="00EE4C09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17AE6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7F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74DA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4DA1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74DA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4DA1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30D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0D4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64278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FFF716D83074D57786B2C5908AB9B8DACD8FAC80D8C4B5A58AA5270EDD0CB7699C507354B6032B790F5Cc8y7L" TargetMode="External"/><Relationship Id="rId13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1FFF716D83074D57786B2C5908AB9B8DACD8FAC8FD5C4BCA08AA5270EDD0CB7699C507354B6032B790D5Dc8yDL" TargetMode="Externa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1FFF716D83074D57786ACC886E6E4B7D3CED3A081D2C7E2F9D5FE7A59D406E02ED3093110BA0328c7yDL" TargetMode="External"/><Relationship Id="rId11" Type="http://schemas.openxmlformats.org/officeDocument/2006/relationships/image" Target="media/image1.w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1FFF716D83074D57786B2C5908AB9B8DACD8FAC8FD5C4B5A78AA5270EDD0CB7c6y9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1FFF716D83074D57786ACC886E6E4B7D3CED3A687D9C7E2F9D5FE7A59cDy4L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2680</Words>
  <Characters>15276</Characters>
  <Application>Microsoft Office Word</Application>
  <DocSecurity>0</DocSecurity>
  <Lines>127</Lines>
  <Paragraphs>35</Paragraphs>
  <ScaleCrop>false</ScaleCrop>
  <Company>2</Company>
  <LinksUpToDate>false</LinksUpToDate>
  <CharactersWithSpaces>17921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aliya.zagidullina</cp:lastModifiedBy>
  <cp:revision>9</cp:revision>
  <cp:lastPrinted>2014-09-22T12:44:00Z</cp:lastPrinted>
  <dcterms:created xsi:type="dcterms:W3CDTF">2013-09-10T14:20:00Z</dcterms:created>
  <dcterms:modified xsi:type="dcterms:W3CDTF">2015-09-11T11:58:00Z</dcterms:modified>
</cp:coreProperties>
</file>